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3EBEDC7D" w14:textId="77777777" w:rsidR="006F1C0B" w:rsidRPr="00443568" w:rsidRDefault="00443568" w:rsidP="00443568">
            <w:pPr>
              <w:pStyle w:val="Title"/>
              <w:spacing w:line="360" w:lineRule="auto"/>
              <w:jc w:val="left"/>
              <w:rPr>
                <w:rFonts w:ascii="Arial" w:hAnsi="Arial" w:cs="Arial"/>
                <w:sz w:val="72"/>
                <w:szCs w:val="72"/>
              </w:rPr>
            </w:pPr>
            <w:r w:rsidRPr="00C13406">
              <w:rPr>
                <w:rFonts w:ascii="Arial" w:hAnsi="Arial" w:cs="Arial"/>
                <w:sz w:val="72"/>
                <w:szCs w:val="72"/>
              </w:rPr>
              <w:t xml:space="preserve">WOODVIEW </w:t>
            </w:r>
            <w:r w:rsidRPr="00443568">
              <w:rPr>
                <w:rFonts w:ascii="Arial" w:hAnsi="Arial" w:cs="Arial"/>
                <w:sz w:val="72"/>
                <w:szCs w:val="72"/>
              </w:rPr>
              <w:t>MEDICAL CENTRE</w:t>
            </w:r>
          </w:p>
          <w:p w14:paraId="0E28C5E8" w14:textId="3B1D8CCA" w:rsidR="00443568" w:rsidRPr="00063159" w:rsidRDefault="00443568" w:rsidP="00443568">
            <w:pPr>
              <w:pStyle w:val="Title"/>
              <w:spacing w:line="360" w:lineRule="auto"/>
              <w:jc w:val="left"/>
              <w:rPr>
                <w:rFonts w:ascii="Arial" w:hAnsi="Arial" w:cs="Arial"/>
              </w:rPr>
            </w:pPr>
          </w:p>
        </w:tc>
        <w:tc>
          <w:tcPr>
            <w:tcW w:w="2500" w:type="pct"/>
            <w:tcBorders>
              <w:top w:val="nil"/>
              <w:left w:val="single" w:sz="48" w:space="0" w:color="FFFFFF" w:themeColor="background1"/>
              <w:bottom w:val="single" w:sz="48" w:space="0" w:color="FFFFFF" w:themeColor="background1"/>
              <w:right w:val="nil"/>
            </w:tcBorders>
          </w:tcPr>
          <w:p w14:paraId="4D3D07DB" w14:textId="10B5AD25" w:rsidR="006F1C0B" w:rsidRDefault="006F1C0B" w:rsidP="007D3F70">
            <w:pPr>
              <w:tabs>
                <w:tab w:val="left" w:pos="4450"/>
              </w:tabs>
            </w:pPr>
            <w:bookmarkStart w:id="0" w:name="_GoBack"/>
            <w:bookmarkEnd w:id="0"/>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102D56E6" w:rsidR="00DC67BB" w:rsidRPr="00443568"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443568">
        <w:rPr>
          <w:rFonts w:ascii="Arial" w:hAnsi="Arial" w:cs="Arial"/>
          <w:sz w:val="20"/>
          <w:szCs w:val="20"/>
        </w:rPr>
        <w:t>Woodview Medical Centre.</w:t>
      </w:r>
    </w:p>
    <w:p w14:paraId="4E47E5A1" w14:textId="5DB99C2B" w:rsidR="00DC67BB" w:rsidRDefault="00DC67BB" w:rsidP="00443568">
      <w:pPr>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443568">
        <w:rPr>
          <w:rFonts w:ascii="Arial" w:hAnsi="Arial" w:cs="Arial"/>
          <w:sz w:val="20"/>
          <w:szCs w:val="20"/>
        </w:rPr>
        <w:t>Woodview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lastRenderedPageBreak/>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Results of investigations such as laboratory tests, x-rays </w:t>
      </w:r>
      <w:proofErr w:type="spellStart"/>
      <w:r w:rsidRPr="00693A88">
        <w:rPr>
          <w:rFonts w:ascii="Arial" w:hAnsi="Arial" w:cs="Arial"/>
          <w:sz w:val="20"/>
          <w:szCs w:val="20"/>
        </w:rPr>
        <w:t>etc</w:t>
      </w:r>
      <w:proofErr w:type="spellEnd"/>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lastRenderedPageBreak/>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4F0864F" w:rsidR="008134B7" w:rsidRPr="00A87B6C" w:rsidRDefault="008134B7" w:rsidP="00443568">
      <w:pPr>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443568">
        <w:rPr>
          <w:rFonts w:ascii="Arial" w:hAnsi="Arial" w:cs="Arial"/>
          <w:sz w:val="20"/>
          <w:szCs w:val="20"/>
        </w:rPr>
        <w:t xml:space="preserve">Woodview Medical Centre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w:t>
      </w:r>
      <w:r w:rsidRPr="00A87B6C">
        <w:rPr>
          <w:rFonts w:ascii="Arial" w:hAnsi="Arial" w:cs="Arial"/>
          <w:sz w:val="20"/>
          <w:szCs w:val="20"/>
          <w:lang w:eastAsia="en-GB"/>
        </w:rPr>
        <w:lastRenderedPageBreak/>
        <w:t xml:space="preserve">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40E68CDC" w14:textId="566552C1" w:rsidR="007D3F70" w:rsidRDefault="007D3F70" w:rsidP="00951803">
      <w:pPr>
        <w:spacing w:after="0" w:line="240" w:lineRule="auto"/>
        <w:rPr>
          <w:rFonts w:ascii="Arial" w:hAnsi="Arial" w:cs="Arial"/>
          <w:b/>
          <w:sz w:val="20"/>
          <w:szCs w:val="20"/>
        </w:rPr>
      </w:pPr>
      <w:r>
        <w:rPr>
          <w:rFonts w:ascii="Arial" w:hAnsi="Arial" w:cs="Arial"/>
          <w:b/>
          <w:sz w:val="20"/>
          <w:szCs w:val="20"/>
        </w:rPr>
        <w:t>Data Provision Notice sharing information with NHS Digital</w:t>
      </w:r>
      <w:r>
        <w:rPr>
          <w:rFonts w:ascii="Arial" w:hAnsi="Arial" w:cs="Arial"/>
          <w:b/>
          <w:sz w:val="20"/>
          <w:szCs w:val="20"/>
        </w:rPr>
        <w:br/>
      </w:r>
      <w:r>
        <w:rPr>
          <w:rFonts w:ascii="Arial" w:hAnsi="Arial" w:cs="Arial"/>
          <w:b/>
          <w:sz w:val="20"/>
          <w:szCs w:val="20"/>
        </w:rPr>
        <w:br/>
        <w:t xml:space="preserve">The Practice is required to comply with the Health and Social Care Act 2012. NHS Digital </w:t>
      </w:r>
      <w:proofErr w:type="gramStart"/>
      <w:r>
        <w:rPr>
          <w:rFonts w:ascii="Arial" w:hAnsi="Arial" w:cs="Arial"/>
          <w:b/>
          <w:sz w:val="20"/>
          <w:szCs w:val="20"/>
        </w:rPr>
        <w:t>have</w:t>
      </w:r>
      <w:proofErr w:type="gramEnd"/>
      <w:r>
        <w:rPr>
          <w:rFonts w:ascii="Arial" w:hAnsi="Arial" w:cs="Arial"/>
          <w:b/>
          <w:sz w:val="20"/>
          <w:szCs w:val="20"/>
        </w:rPr>
        <w:t xml:space="preserve"> the power under the Health and Social Care Act 2012 Section 259 (1) to issue a Data Provision Notice. This mandates us to share information about you unless you tell us not to. </w:t>
      </w:r>
    </w:p>
    <w:p w14:paraId="08249979" w14:textId="7F2064E2" w:rsidR="007D3F70" w:rsidRDefault="007D3F70" w:rsidP="00951803">
      <w:pPr>
        <w:spacing w:after="0" w:line="240" w:lineRule="auto"/>
        <w:rPr>
          <w:rFonts w:ascii="Arial" w:hAnsi="Arial" w:cs="Arial"/>
          <w:b/>
          <w:sz w:val="20"/>
          <w:szCs w:val="20"/>
        </w:rPr>
      </w:pPr>
    </w:p>
    <w:p w14:paraId="4F3CD661" w14:textId="32927224"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To opt out please complete </w:t>
      </w:r>
      <w:proofErr w:type="gramStart"/>
      <w:r>
        <w:rPr>
          <w:rFonts w:ascii="Arial" w:hAnsi="Arial" w:cs="Arial"/>
          <w:b/>
          <w:sz w:val="20"/>
          <w:szCs w:val="20"/>
        </w:rPr>
        <w:t>the opt</w:t>
      </w:r>
      <w:proofErr w:type="gramEnd"/>
      <w:r>
        <w:rPr>
          <w:rFonts w:ascii="Arial" w:hAnsi="Arial" w:cs="Arial"/>
          <w:b/>
          <w:sz w:val="20"/>
          <w:szCs w:val="20"/>
        </w:rPr>
        <w:t xml:space="preserve"> out form before</w:t>
      </w:r>
      <w:r w:rsidR="00537117">
        <w:rPr>
          <w:rFonts w:ascii="Arial" w:hAnsi="Arial" w:cs="Arial"/>
          <w:b/>
          <w:sz w:val="20"/>
          <w:szCs w:val="20"/>
        </w:rPr>
        <w:t xml:space="preserve"> and return it to the Practice. </w:t>
      </w:r>
      <w:r w:rsidR="00070A51">
        <w:rPr>
          <w:rFonts w:ascii="Arial" w:hAnsi="Arial" w:cs="Arial"/>
          <w:b/>
          <w:sz w:val="20"/>
          <w:szCs w:val="20"/>
        </w:rPr>
        <w:br/>
      </w:r>
      <w:r w:rsidR="00070A51">
        <w:rPr>
          <w:rFonts w:ascii="Arial" w:hAnsi="Arial" w:cs="Arial"/>
          <w:b/>
          <w:sz w:val="20"/>
          <w:szCs w:val="20"/>
        </w:rPr>
        <w:br/>
        <w:t xml:space="preserve">Opt out form: </w:t>
      </w:r>
      <w:hyperlink r:id="rId12" w:history="1">
        <w:r w:rsidR="00070A51" w:rsidRPr="00070A51">
          <w:rPr>
            <w:rStyle w:val="Hyperlink"/>
            <w:rFonts w:ascii="Arial" w:hAnsi="Arial" w:cs="Arial"/>
            <w:b/>
            <w:sz w:val="20"/>
            <w:szCs w:val="20"/>
          </w:rPr>
          <w:t>https://nhs-prod.global.ssl.fastly.net/binaries/content/assets/website-assets/data-and-information/data-collections/general-practice-data-for-planning-and-research/type-1-opt-ou</w:t>
        </w:r>
        <w:r w:rsidR="00070A51" w:rsidRPr="00BF6898">
          <w:rPr>
            <w:rStyle w:val="Hyperlink"/>
            <w:rFonts w:ascii="Arial" w:hAnsi="Arial" w:cs="Arial"/>
            <w:b/>
            <w:sz w:val="20"/>
            <w:szCs w:val="20"/>
          </w:rPr>
          <w:t>t-form.docx</w:t>
        </w:r>
      </w:hyperlink>
      <w:r w:rsidR="00070A51">
        <w:rPr>
          <w:rFonts w:ascii="Arial" w:hAnsi="Arial" w:cs="Arial"/>
          <w:b/>
          <w:sz w:val="20"/>
          <w:szCs w:val="20"/>
        </w:rPr>
        <w:t xml:space="preserve"> </w:t>
      </w:r>
    </w:p>
    <w:p w14:paraId="52A16977" w14:textId="0DC10965" w:rsidR="007D3F70" w:rsidRDefault="007D3F70" w:rsidP="00951803">
      <w:pPr>
        <w:spacing w:after="0" w:line="240" w:lineRule="auto"/>
        <w:rPr>
          <w:rFonts w:ascii="Arial" w:hAnsi="Arial" w:cs="Arial"/>
          <w:b/>
          <w:sz w:val="20"/>
          <w:szCs w:val="20"/>
        </w:rPr>
      </w:pPr>
    </w:p>
    <w:p w14:paraId="419210AD" w14:textId="189D1F9B"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You can see a list of the Data Provision Notices here: </w:t>
      </w:r>
      <w:hyperlink r:id="rId13" w:history="1">
        <w:r w:rsidRPr="0029508F">
          <w:rPr>
            <w:rStyle w:val="Hyperlink"/>
            <w:rFonts w:ascii="Arial" w:hAnsi="Arial" w:cs="Arial"/>
            <w:b/>
            <w:sz w:val="20"/>
            <w:szCs w:val="20"/>
          </w:rPr>
          <w:t>https://digital.nhs.uk/about-nhs-digital/corporate-information-and-documents/directions-and-data-provision-notices/data-provision-notices-dpns</w:t>
        </w:r>
      </w:hyperlink>
      <w:r>
        <w:rPr>
          <w:rFonts w:ascii="Arial" w:hAnsi="Arial" w:cs="Arial"/>
          <w:b/>
          <w:sz w:val="20"/>
          <w:szCs w:val="20"/>
        </w:rPr>
        <w:t xml:space="preserve">  </w:t>
      </w:r>
    </w:p>
    <w:p w14:paraId="6D877F79" w14:textId="77777777" w:rsidR="007D3F70" w:rsidRDefault="007D3F70" w:rsidP="00951803">
      <w:pPr>
        <w:spacing w:after="0" w:line="240" w:lineRule="auto"/>
        <w:rPr>
          <w:rFonts w:ascii="Arial" w:hAnsi="Arial" w:cs="Arial"/>
          <w:b/>
          <w:sz w:val="20"/>
          <w:szCs w:val="20"/>
        </w:rPr>
      </w:pPr>
    </w:p>
    <w:p w14:paraId="3BB0CD0D" w14:textId="6BF9363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C13406" w:rsidP="00951803">
      <w:pPr>
        <w:spacing w:after="0" w:line="240" w:lineRule="auto"/>
      </w:pPr>
      <w:hyperlink r:id="rId14"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6683541"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proofErr w:type="spellStart"/>
      <w:r w:rsidR="00443568">
        <w:rPr>
          <w:rFonts w:ascii="Arial" w:hAnsi="Arial" w:cs="Arial"/>
          <w:sz w:val="20"/>
          <w:szCs w:val="20"/>
        </w:rPr>
        <w:t>MWeb</w:t>
      </w:r>
      <w:proofErr w:type="spellEnd"/>
      <w:r w:rsidR="00443568">
        <w:rPr>
          <w:rFonts w:ascii="Arial" w:hAnsi="Arial" w:cs="Arial"/>
          <w:sz w:val="20"/>
          <w:szCs w:val="20"/>
        </w:rPr>
        <w:t xml:space="preserve"> P</w:t>
      </w:r>
      <w:r>
        <w:rPr>
          <w:rFonts w:ascii="Arial" w:hAnsi="Arial" w:cs="Arial"/>
          <w:sz w:val="20"/>
          <w:szCs w:val="20"/>
        </w:rPr>
        <w:t>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 xml:space="preserve">e provide extended access services to our patients which </w:t>
      </w:r>
      <w:proofErr w:type="gramStart"/>
      <w:r w:rsidRPr="0063278E">
        <w:rPr>
          <w:rFonts w:ascii="Arial" w:hAnsi="Arial" w:cs="Arial"/>
          <w:sz w:val="20"/>
          <w:szCs w:val="20"/>
        </w:rPr>
        <w:t>means</w:t>
      </w:r>
      <w:proofErr w:type="gramEnd"/>
      <w:r w:rsidRPr="0063278E">
        <w:rPr>
          <w:rFonts w:ascii="Arial" w:hAnsi="Arial" w:cs="Arial"/>
          <w:sz w:val="20"/>
          <w:szCs w:val="20"/>
        </w:rPr>
        <w:t xml:space="preserve">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w:t>
      </w:r>
      <w:r w:rsidRPr="00A87B6C">
        <w:rPr>
          <w:rFonts w:ascii="Arial" w:hAnsi="Arial" w:cs="Arial"/>
          <w:sz w:val="20"/>
          <w:szCs w:val="20"/>
        </w:rPr>
        <w:lastRenderedPageBreak/>
        <w:t xml:space="preserve">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5" w:history="1">
        <w:r w:rsidRPr="00F172A9">
          <w:rPr>
            <w:rStyle w:val="Hyperlink"/>
            <w:rFonts w:ascii="Arial" w:hAnsi="Arial" w:cs="Arial"/>
            <w:sz w:val="20"/>
            <w:szCs w:val="20"/>
          </w:rPr>
          <w:t>www.genvasc.uk</w:t>
        </w:r>
      </w:hyperlink>
    </w:p>
    <w:p w14:paraId="05D5F222" w14:textId="185C0C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5120CA1B" w14:textId="77777777" w:rsidR="00BF6898" w:rsidRDefault="00BF6898" w:rsidP="00951803">
      <w:pPr>
        <w:widowControl w:val="0"/>
        <w:spacing w:line="240" w:lineRule="auto"/>
        <w:rPr>
          <w:rFonts w:ascii="Arial" w:hAnsi="Arial" w:cs="Arial"/>
          <w:bCs/>
          <w:sz w:val="20"/>
          <w:szCs w:val="20"/>
        </w:rPr>
      </w:pPr>
      <w:r w:rsidRPr="00BF6898">
        <w:rPr>
          <w:rFonts w:ascii="Arial" w:hAnsi="Arial" w:cs="Arial"/>
          <w:b/>
          <w:sz w:val="20"/>
          <w:szCs w:val="20"/>
        </w:rPr>
        <w:t>COVID-19</w:t>
      </w:r>
      <w:r>
        <w:rPr>
          <w:rFonts w:ascii="Arial" w:hAnsi="Arial" w:cs="Arial"/>
          <w:bCs/>
          <w:sz w:val="20"/>
          <w:szCs w:val="20"/>
        </w:rPr>
        <w:t xml:space="preserve">: The Health and Social system is facing pressure due to the COVID-19 outbreak. Health and care information is essential to deliver care to individuals and to support local health and social care services. In the current emergency it has become more important to share health and care information across relevant organisations. </w:t>
      </w:r>
    </w:p>
    <w:p w14:paraId="75EB56EE" w14:textId="77777777" w:rsidR="00BF6898" w:rsidRPr="00BF6898" w:rsidRDefault="00BF6898" w:rsidP="00BF6898">
      <w:pPr>
        <w:rPr>
          <w:rFonts w:ascii="Arial" w:hAnsi="Arial" w:cs="Arial"/>
          <w:sz w:val="20"/>
          <w:szCs w:val="20"/>
        </w:rPr>
      </w:pPr>
      <w:r w:rsidRPr="00BF6898">
        <w:rPr>
          <w:rFonts w:ascii="Arial" w:hAnsi="Arial" w:cs="Arial"/>
          <w:sz w:val="20"/>
          <w:szCs w:val="2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hyperlink r:id="rId16" w:history="1">
        <w:r w:rsidRPr="00BF6898">
          <w:rPr>
            <w:rStyle w:val="Hyperlink"/>
            <w:rFonts w:ascii="Arial" w:hAnsi="Arial" w:cs="Arial"/>
            <w:sz w:val="20"/>
            <w:szCs w:val="20"/>
          </w:rPr>
          <w:t>Further information is available on gov.uk</w:t>
        </w:r>
      </w:hyperlink>
      <w:r w:rsidRPr="00BF6898">
        <w:rPr>
          <w:rFonts w:ascii="Arial" w:hAnsi="Arial" w:cs="Arial"/>
          <w:sz w:val="20"/>
          <w:szCs w:val="20"/>
        </w:rPr>
        <w:t xml:space="preserve"> and some </w:t>
      </w:r>
      <w:hyperlink r:id="rId17" w:history="1">
        <w:r w:rsidRPr="00BF6898">
          <w:rPr>
            <w:rStyle w:val="Hyperlink"/>
            <w:rFonts w:ascii="Arial" w:hAnsi="Arial" w:cs="Arial"/>
            <w:color w:val="1155CC"/>
            <w:sz w:val="20"/>
            <w:szCs w:val="20"/>
          </w:rPr>
          <w:t>FAQs on this law</w:t>
        </w:r>
      </w:hyperlink>
      <w:r w:rsidRPr="00BF6898">
        <w:rPr>
          <w:rFonts w:ascii="Arial" w:hAnsi="Arial" w:cs="Arial"/>
          <w:sz w:val="20"/>
          <w:szCs w:val="20"/>
        </w:rPr>
        <w:t xml:space="preserve"> are also available on the NHSX website.</w:t>
      </w:r>
    </w:p>
    <w:p w14:paraId="1E69CAAE" w14:textId="323320DD" w:rsidR="00070A51" w:rsidRPr="00BF6898" w:rsidRDefault="00BF6898" w:rsidP="00951803">
      <w:pPr>
        <w:widowControl w:val="0"/>
        <w:spacing w:line="240" w:lineRule="auto"/>
        <w:rPr>
          <w:rFonts w:ascii="Arial" w:hAnsi="Arial" w:cs="Arial"/>
          <w:bCs/>
          <w:sz w:val="18"/>
          <w:szCs w:val="18"/>
        </w:rPr>
      </w:pPr>
      <w:r w:rsidRPr="00BF6898">
        <w:rPr>
          <w:rFonts w:ascii="Arial" w:hAnsi="Arial" w:cs="Arial"/>
          <w:sz w:val="20"/>
          <w:szCs w:val="20"/>
        </w:rPr>
        <w:t>During this period of emergency, opt-outs will not generally apply to the data used to support the COVID-19 outbreak, due to the public interest in sharing information.</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w:t>
      </w:r>
      <w:r w:rsidRPr="00A87B6C">
        <w:rPr>
          <w:rFonts w:ascii="Arial" w:hAnsi="Arial" w:cs="Arial"/>
          <w:sz w:val="20"/>
          <w:szCs w:val="20"/>
        </w:rPr>
        <w:lastRenderedPageBreak/>
        <w:t>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w:t>
      </w:r>
      <w:proofErr w:type="gramStart"/>
      <w:r w:rsidRPr="00A87B6C">
        <w:rPr>
          <w:rFonts w:ascii="Arial" w:hAnsi="Arial" w:cs="Arial"/>
          <w:sz w:val="20"/>
          <w:szCs w:val="20"/>
        </w:rPr>
        <w:t>involved</w:t>
      </w:r>
      <w:proofErr w:type="gramEnd"/>
      <w:r w:rsidRPr="00A87B6C">
        <w:rPr>
          <w:rFonts w:ascii="Arial" w:hAnsi="Arial" w:cs="Arial"/>
          <w:sz w:val="20"/>
          <w:szCs w:val="20"/>
        </w:rPr>
        <w:t xml:space="preserve">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6A20E419" w14:textId="55B26148" w:rsidR="00443568" w:rsidRDefault="00443568"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Pr>
          <w:rFonts w:ascii="Arial" w:hAnsi="Arial" w:cs="Arial"/>
          <w:sz w:val="20"/>
          <w:szCs w:val="20"/>
        </w:rPr>
        <w:t>the Practice.</w:t>
      </w:r>
      <w:r w:rsidRPr="002C5E4A">
        <w:rPr>
          <w:rFonts w:ascii="Arial" w:hAnsi="Arial" w:cs="Arial"/>
          <w:sz w:val="20"/>
          <w:szCs w:val="20"/>
        </w:rPr>
        <w:t xml:space="preserve"> We are required to respond to you within one calendar month</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290136E" w:rsidR="00692DE4" w:rsidRDefault="00443568"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 xml:space="preserve">The Practice has appointed Midlands and Lancashire CSU </w:t>
      </w:r>
      <w:r w:rsidR="00692DE4">
        <w:rPr>
          <w:rFonts w:ascii="Arial" w:hAnsi="Arial" w:cs="Arial"/>
          <w:sz w:val="20"/>
          <w:szCs w:val="20"/>
          <w:lang w:eastAsia="en-GB"/>
        </w:rPr>
        <w:t>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003E4D05" w:rsidR="00692DE4" w:rsidRPr="00A87B6C" w:rsidRDefault="00443568"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w:t>
      </w:r>
      <w:r w:rsidR="00692DE4">
        <w:rPr>
          <w:rFonts w:ascii="Arial" w:hAnsi="Arial" w:cs="Arial"/>
          <w:sz w:val="20"/>
          <w:szCs w:val="20"/>
          <w:lang w:eastAsia="en-GB"/>
        </w:rPr>
        <w:t>e</w:t>
      </w:r>
      <w:r>
        <w:rPr>
          <w:rFonts w:ascii="Arial" w:hAnsi="Arial" w:cs="Arial"/>
          <w:sz w:val="20"/>
          <w:szCs w:val="20"/>
          <w:lang w:eastAsia="en-GB"/>
        </w:rPr>
        <w:t>y</w:t>
      </w:r>
      <w:r w:rsidR="00692DE4">
        <w:rPr>
          <w:rFonts w:ascii="Arial" w:hAnsi="Arial" w:cs="Arial"/>
          <w:sz w:val="20"/>
          <w:szCs w:val="20"/>
          <w:lang w:eastAsia="en-GB"/>
        </w:rPr>
        <w:t xml:space="preserve"> can be contacted on the following e-mail address:</w:t>
      </w:r>
    </w:p>
    <w:p w14:paraId="5C33EDFA" w14:textId="1D34026E" w:rsidR="00692DE4" w:rsidRDefault="00443568" w:rsidP="00951803">
      <w:pPr>
        <w:autoSpaceDE w:val="0"/>
        <w:autoSpaceDN w:val="0"/>
        <w:adjustRightInd w:val="0"/>
        <w:spacing w:after="0" w:line="240" w:lineRule="auto"/>
        <w:outlineLvl w:val="0"/>
        <w:rPr>
          <w:rFonts w:ascii="Arial" w:hAnsi="Arial" w:cs="Arial"/>
          <w:sz w:val="20"/>
          <w:szCs w:val="20"/>
          <w:lang w:eastAsia="en-GB"/>
        </w:rPr>
      </w:pPr>
      <w:r w:rsidRPr="00443568">
        <w:rPr>
          <w:rFonts w:ascii="Arial" w:hAnsi="Arial" w:cs="Arial"/>
          <w:sz w:val="20"/>
          <w:szCs w:val="20"/>
          <w:lang w:eastAsia="en-GB"/>
        </w:rPr>
        <w:t>mlcsu.do</w:t>
      </w:r>
      <w:r>
        <w:rPr>
          <w:rFonts w:ascii="Arial" w:hAnsi="Arial" w:cs="Arial"/>
          <w:sz w:val="20"/>
          <w:szCs w:val="20"/>
          <w:lang w:eastAsia="en-GB"/>
        </w:rPr>
        <w:t>po@nhs.net</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8" w:history="1">
        <w:r w:rsidRPr="00737071">
          <w:rPr>
            <w:rStyle w:val="Hyperlink"/>
            <w:rFonts w:ascii="Arial" w:hAnsi="Arial" w:cs="Arial"/>
            <w:sz w:val="20"/>
            <w:szCs w:val="20"/>
          </w:rPr>
          <w:t>https://ico.org.uk/</w:t>
        </w:r>
      </w:hyperlink>
    </w:p>
    <w:p w14:paraId="2CAC1470" w14:textId="762263FE" w:rsidR="00443568" w:rsidRDefault="00443568" w:rsidP="00951803">
      <w:pPr>
        <w:widowControl w:val="0"/>
        <w:rPr>
          <w:rFonts w:ascii="Arial" w:hAnsi="Arial" w:cs="Arial"/>
          <w:sz w:val="20"/>
          <w:szCs w:val="20"/>
        </w:rPr>
      </w:pPr>
      <w:r>
        <w:rPr>
          <w:rFonts w:ascii="Arial" w:hAnsi="Arial" w:cs="Arial"/>
          <w:sz w:val="20"/>
          <w:szCs w:val="20"/>
        </w:rPr>
        <w:t>Last Reviewed 5.8.21</w:t>
      </w:r>
    </w:p>
    <w:p w14:paraId="34107341" w14:textId="77777777" w:rsidR="00443568" w:rsidRPr="00665085" w:rsidRDefault="00443568"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sectPr w:rsidR="00264085" w:rsidRPr="00A87B6C" w:rsidSect="0004303B">
      <w:headerReference w:type="default" r:id="rId19"/>
      <w:footerReference w:type="default" r:id="rId20"/>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DC26" w14:textId="77777777" w:rsidR="00345690" w:rsidRDefault="00345690" w:rsidP="00030BE5">
      <w:pPr>
        <w:spacing w:after="0" w:line="240" w:lineRule="auto"/>
      </w:pPr>
      <w:r>
        <w:separator/>
      </w:r>
    </w:p>
  </w:endnote>
  <w:endnote w:type="continuationSeparator" w:id="0">
    <w:p w14:paraId="6BF52E2F" w14:textId="77777777" w:rsidR="00345690" w:rsidRDefault="00345690"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C13406">
      <w:rPr>
        <w:rFonts w:ascii="Arial" w:hAnsi="Arial" w:cs="Arial"/>
        <w:b/>
        <w:noProof/>
        <w:sz w:val="18"/>
        <w:szCs w:val="18"/>
      </w:rPr>
      <w:t>9</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C13406" w:rsidRPr="00C13406">
        <w:rPr>
          <w:rFonts w:ascii="Arial" w:hAnsi="Arial" w:cs="Arial"/>
          <w:b/>
          <w:noProof/>
          <w:sz w:val="18"/>
          <w:szCs w:val="18"/>
        </w:rPr>
        <w:t>9</w:t>
      </w:r>
    </w:fldSimple>
  </w:p>
  <w:p w14:paraId="34A5D292" w14:textId="77777777" w:rsidR="00216AA1" w:rsidRPr="0082652A" w:rsidRDefault="00C13406"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2D53" w14:textId="77777777" w:rsidR="00345690" w:rsidRDefault="00345690" w:rsidP="00030BE5">
      <w:pPr>
        <w:spacing w:after="0" w:line="240" w:lineRule="auto"/>
      </w:pPr>
      <w:r>
        <w:separator/>
      </w:r>
    </w:p>
  </w:footnote>
  <w:footnote w:type="continuationSeparator" w:id="0">
    <w:p w14:paraId="60B18F58" w14:textId="77777777" w:rsidR="00345690" w:rsidRDefault="00345690"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51727893"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w:t>
    </w:r>
    <w:r w:rsidR="007D3F70">
      <w:rPr>
        <w:rFonts w:ascii="Arial" w:hAnsi="Arial" w:cs="Arial"/>
      </w:rPr>
      <w:t>3</w:t>
    </w:r>
    <w:r>
      <w:rPr>
        <w:rFonts w:ascii="Arial" w:hAnsi="Arial" w:cs="Arial"/>
      </w:rPr>
      <w:t xml:space="preserve"> </w:t>
    </w:r>
    <w:r w:rsidRPr="002B61D1">
      <w:rPr>
        <w:rFonts w:ascii="Arial" w:hAnsi="Arial" w:cs="Arial"/>
      </w:rPr>
      <w:t xml:space="preserve"> </w:t>
    </w:r>
  </w:p>
  <w:p w14:paraId="1138D1F4" w14:textId="77777777" w:rsidR="00216AA1" w:rsidRDefault="00C13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0A51"/>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5690"/>
    <w:rsid w:val="00346E37"/>
    <w:rsid w:val="003A05FB"/>
    <w:rsid w:val="003C5F9D"/>
    <w:rsid w:val="003C771F"/>
    <w:rsid w:val="003D180F"/>
    <w:rsid w:val="003D38FD"/>
    <w:rsid w:val="00443568"/>
    <w:rsid w:val="00463D73"/>
    <w:rsid w:val="004653F8"/>
    <w:rsid w:val="00473F6B"/>
    <w:rsid w:val="00474575"/>
    <w:rsid w:val="004A6765"/>
    <w:rsid w:val="004E64E7"/>
    <w:rsid w:val="0050525E"/>
    <w:rsid w:val="00511AF5"/>
    <w:rsid w:val="00515EBF"/>
    <w:rsid w:val="00521A64"/>
    <w:rsid w:val="0052216F"/>
    <w:rsid w:val="00531162"/>
    <w:rsid w:val="00537117"/>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D3F70"/>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715E3"/>
    <w:rsid w:val="00B82B99"/>
    <w:rsid w:val="00BB3377"/>
    <w:rsid w:val="00BF6898"/>
    <w:rsid w:val="00C060D2"/>
    <w:rsid w:val="00C13406"/>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221"/>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bout-nhs-digital/corporate-information-and-documents/directions-and-data-provision-notices/data-provision-notices-dpns" TargetMode="External"/><Relationship Id="rId18" Type="http://schemas.openxmlformats.org/officeDocument/2006/relationships/hyperlink" Target="https://ico.org.u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hs-prod.global.ssl.fastly.net/binaries/content/assets/website-assets/data-and-information/data-collections/general-practice-data-for-planning-and-research/type-1-opt-out-form.docx" TargetMode="External"/><Relationship Id="rId17" Type="http://schemas.openxmlformats.org/officeDocument/2006/relationships/hyperlink" Target="https://www.nhsx.nhs.uk/information-governance/frequently-asked-question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gov.uk/government/publications/coronavirus-covid-19-notification-of-data-controllers-to-share-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www.genvasc.uk" TargetMode="Externa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hs.uk/your-nhs-data-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50FB-2598-469C-86C1-7321412E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Sian McLennan</cp:lastModifiedBy>
  <cp:revision>5</cp:revision>
  <cp:lastPrinted>2021-08-05T13:42:00Z</cp:lastPrinted>
  <dcterms:created xsi:type="dcterms:W3CDTF">2021-08-05T13:26:00Z</dcterms:created>
  <dcterms:modified xsi:type="dcterms:W3CDTF">2021-08-05T13:42:00Z</dcterms:modified>
</cp:coreProperties>
</file>